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1A77" w14:textId="067700F1" w:rsidR="007A3433" w:rsidRDefault="007A3433" w:rsidP="007A3433">
      <w:pPr>
        <w:shd w:val="clear" w:color="auto" w:fill="E0DEF0" w:themeFill="accent4" w:themeFillTint="33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54F6EA8" w14:textId="359C09B9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ISTRAŽI</w:t>
      </w:r>
    </w:p>
    <w:p w14:paraId="3E2DD5B9" w14:textId="105E0FEF" w:rsidR="007A3433" w:rsidRDefault="007A3433" w:rsidP="007A3433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15C7ED8" w14:textId="77777777" w:rsidR="00C34BD6" w:rsidRPr="003F54E5" w:rsidRDefault="00C34BD6" w:rsidP="003F54E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5FF83375" w14:textId="61192B4E" w:rsidR="00731AD2" w:rsidRDefault="008A535A" w:rsidP="00C643ED">
      <w:pPr>
        <w:spacing w:line="360" w:lineRule="auto"/>
        <w:rPr>
          <w:rFonts w:ascii="Arial" w:hAnsi="Arial" w:cs="Arial"/>
          <w:sz w:val="24"/>
          <w:szCs w:val="24"/>
        </w:rPr>
      </w:pPr>
      <w:r w:rsidRPr="003F54E5">
        <w:rPr>
          <w:rFonts w:ascii="Arial" w:hAnsi="Arial" w:cs="Arial"/>
          <w:b/>
          <w:bCs/>
          <w:sz w:val="24"/>
          <w:szCs w:val="24"/>
        </w:rPr>
        <w:t>Pročitaj</w:t>
      </w:r>
      <w:r w:rsidR="00C04DC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54E5">
        <w:rPr>
          <w:rFonts w:ascii="Arial" w:hAnsi="Arial" w:cs="Arial"/>
          <w:b/>
          <w:bCs/>
          <w:sz w:val="24"/>
          <w:szCs w:val="24"/>
        </w:rPr>
        <w:t>tekst</w:t>
      </w:r>
      <w:r w:rsidRPr="003F54E5">
        <w:rPr>
          <w:rFonts w:ascii="Arial" w:hAnsi="Arial" w:cs="Arial"/>
          <w:sz w:val="24"/>
          <w:szCs w:val="24"/>
        </w:rPr>
        <w:t xml:space="preserve"> </w:t>
      </w:r>
      <w:r w:rsidR="00C04DC1">
        <w:rPr>
          <w:rFonts w:ascii="Arial" w:hAnsi="Arial" w:cs="Arial"/>
          <w:i/>
          <w:iCs/>
          <w:sz w:val="24"/>
          <w:szCs w:val="24"/>
        </w:rPr>
        <w:t>o Vodozemcima</w:t>
      </w:r>
      <w:r w:rsidR="00927FB4">
        <w:rPr>
          <w:rFonts w:ascii="Arial" w:hAnsi="Arial" w:cs="Arial"/>
          <w:sz w:val="24"/>
          <w:szCs w:val="24"/>
        </w:rPr>
        <w:t>.</w:t>
      </w:r>
      <w:r w:rsidR="00547878">
        <w:rPr>
          <w:rFonts w:ascii="Arial" w:hAnsi="Arial" w:cs="Arial"/>
          <w:i/>
          <w:iCs/>
          <w:sz w:val="24"/>
          <w:szCs w:val="24"/>
        </w:rPr>
        <w:t xml:space="preserve"> </w:t>
      </w:r>
      <w:r w:rsidR="00927FB4">
        <w:rPr>
          <w:rFonts w:ascii="Arial" w:hAnsi="Arial" w:cs="Arial"/>
          <w:sz w:val="24"/>
          <w:szCs w:val="24"/>
        </w:rPr>
        <w:t>I</w:t>
      </w:r>
      <w:r w:rsidR="009301E4">
        <w:rPr>
          <w:rFonts w:ascii="Arial" w:hAnsi="Arial" w:cs="Arial"/>
          <w:sz w:val="24"/>
          <w:szCs w:val="24"/>
        </w:rPr>
        <w:t>straži</w:t>
      </w:r>
      <w:r w:rsidR="00DC168A">
        <w:rPr>
          <w:rFonts w:ascii="Arial" w:hAnsi="Arial" w:cs="Arial"/>
          <w:sz w:val="24"/>
          <w:szCs w:val="24"/>
        </w:rPr>
        <w:t xml:space="preserve"> </w:t>
      </w:r>
      <w:r w:rsidR="00F05C65">
        <w:rPr>
          <w:rFonts w:ascii="Arial" w:hAnsi="Arial" w:cs="Arial"/>
          <w:sz w:val="24"/>
          <w:szCs w:val="24"/>
        </w:rPr>
        <w:t>koje su vrste vodozemaca zakonom zaštićene</w:t>
      </w:r>
      <w:r w:rsidR="00927FB4">
        <w:rPr>
          <w:rFonts w:ascii="Arial" w:hAnsi="Arial" w:cs="Arial"/>
          <w:sz w:val="24"/>
          <w:szCs w:val="24"/>
        </w:rPr>
        <w:t xml:space="preserve"> i</w:t>
      </w:r>
      <w:r w:rsidR="006D215C">
        <w:rPr>
          <w:rFonts w:ascii="Arial" w:hAnsi="Arial" w:cs="Arial"/>
          <w:sz w:val="24"/>
          <w:szCs w:val="24"/>
        </w:rPr>
        <w:t xml:space="preserve"> </w:t>
      </w:r>
      <w:r w:rsidR="006354E3">
        <w:rPr>
          <w:rFonts w:ascii="Arial" w:hAnsi="Arial" w:cs="Arial"/>
          <w:sz w:val="24"/>
          <w:szCs w:val="24"/>
        </w:rPr>
        <w:t>koja područja u Hrvatskoj nastanjuju</w:t>
      </w:r>
      <w:r w:rsidR="006D215C">
        <w:rPr>
          <w:rFonts w:ascii="Arial" w:hAnsi="Arial" w:cs="Arial"/>
          <w:sz w:val="24"/>
          <w:szCs w:val="24"/>
        </w:rPr>
        <w:t xml:space="preserve"> te </w:t>
      </w:r>
      <w:r w:rsidR="006354E3">
        <w:rPr>
          <w:rFonts w:ascii="Arial" w:hAnsi="Arial" w:cs="Arial"/>
          <w:sz w:val="24"/>
          <w:szCs w:val="24"/>
        </w:rPr>
        <w:t>zaštićene vrste</w:t>
      </w:r>
      <w:r w:rsidR="00883584">
        <w:rPr>
          <w:rFonts w:ascii="Arial" w:hAnsi="Arial" w:cs="Arial"/>
          <w:sz w:val="24"/>
          <w:szCs w:val="24"/>
        </w:rPr>
        <w:t xml:space="preserve">. </w:t>
      </w:r>
    </w:p>
    <w:p w14:paraId="1EA07DC4" w14:textId="388B9129" w:rsidR="003C4CAE" w:rsidRDefault="00000000" w:rsidP="003C4CAE">
      <w:pPr>
        <w:spacing w:line="360" w:lineRule="auto"/>
        <w:rPr>
          <w:rFonts w:ascii="Arial" w:hAnsi="Arial" w:cs="Arial"/>
          <w:sz w:val="24"/>
          <w:szCs w:val="24"/>
        </w:rPr>
      </w:pPr>
      <w:hyperlink r:id="rId6" w:history="1">
        <w:r w:rsidR="003C4CAE" w:rsidRPr="006C26DC">
          <w:rPr>
            <w:rStyle w:val="Hiperveza"/>
            <w:rFonts w:ascii="Arial" w:hAnsi="Arial" w:cs="Arial"/>
            <w:sz w:val="24"/>
            <w:szCs w:val="24"/>
          </w:rPr>
          <w:t>https://priroda-vz.hr/wp-content/uploads/2017/12/Vodozemci-i-Gmazovi.pdf</w:t>
        </w:r>
      </w:hyperlink>
    </w:p>
    <w:p w14:paraId="044C898A" w14:textId="4C9C70A7" w:rsidR="003C4CAE" w:rsidRPr="008E7D95" w:rsidRDefault="00000000" w:rsidP="003C4CAE">
      <w:pPr>
        <w:spacing w:line="360" w:lineRule="auto"/>
        <w:rPr>
          <w:rFonts w:ascii="Arial" w:hAnsi="Arial" w:cs="Arial"/>
          <w:sz w:val="24"/>
          <w:szCs w:val="24"/>
        </w:rPr>
      </w:pPr>
      <w:hyperlink r:id="rId7" w:history="1">
        <w:r w:rsidR="003C4CAE" w:rsidRPr="008E7D95">
          <w:rPr>
            <w:rStyle w:val="Hiperveza"/>
            <w:rFonts w:ascii="Arial" w:hAnsi="Arial" w:cs="Arial"/>
            <w:sz w:val="24"/>
            <w:szCs w:val="24"/>
          </w:rPr>
          <w:t>https://biologer.hr/hr/groups/16/species/126</w:t>
        </w:r>
      </w:hyperlink>
    </w:p>
    <w:p w14:paraId="074535BF" w14:textId="2A101D1A" w:rsidR="003C4CAE" w:rsidRPr="008E7D95" w:rsidRDefault="00000000" w:rsidP="003C4CAE">
      <w:pPr>
        <w:spacing w:line="360" w:lineRule="auto"/>
        <w:rPr>
          <w:rFonts w:ascii="Arial" w:hAnsi="Arial" w:cs="Arial"/>
          <w:sz w:val="24"/>
          <w:szCs w:val="24"/>
        </w:rPr>
      </w:pPr>
      <w:hyperlink r:id="rId8" w:history="1">
        <w:r w:rsidR="003C4CAE" w:rsidRPr="008E7D95">
          <w:rPr>
            <w:rStyle w:val="Hiperveza"/>
            <w:rFonts w:ascii="Arial" w:hAnsi="Arial" w:cs="Arial"/>
            <w:sz w:val="24"/>
            <w:szCs w:val="24"/>
          </w:rPr>
          <w:t>https://baredine.com/jama-baredine/covjecja-ribica/</w:t>
        </w:r>
      </w:hyperlink>
    </w:p>
    <w:p w14:paraId="052BA639" w14:textId="2723FE3F" w:rsidR="003C4CAE" w:rsidRPr="008E7D95" w:rsidRDefault="00000000" w:rsidP="003C4CAE">
      <w:pPr>
        <w:spacing w:line="360" w:lineRule="auto"/>
        <w:rPr>
          <w:rFonts w:ascii="Arial" w:hAnsi="Arial" w:cs="Arial"/>
          <w:sz w:val="24"/>
          <w:szCs w:val="24"/>
        </w:rPr>
      </w:pPr>
      <w:hyperlink r:id="rId9" w:history="1">
        <w:r w:rsidR="003C4CAE" w:rsidRPr="008E7D95">
          <w:rPr>
            <w:rStyle w:val="Hiperveza"/>
            <w:rFonts w:ascii="Arial" w:hAnsi="Arial" w:cs="Arial"/>
            <w:sz w:val="24"/>
            <w:szCs w:val="24"/>
          </w:rPr>
          <w:t>https://sites.google.com/site/zasticenevrsteuhrvatskoj/gmazovi-i-vodozemci</w:t>
        </w:r>
      </w:hyperlink>
    </w:p>
    <w:p w14:paraId="013A61B8" w14:textId="0CDBB8AA" w:rsidR="00B0250C" w:rsidRDefault="00E353B2" w:rsidP="00C643ED">
      <w:pPr>
        <w:spacing w:line="36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E38B9FD" wp14:editId="6A2558C2">
            <wp:simplePos x="0" y="0"/>
            <wp:positionH relativeFrom="column">
              <wp:posOffset>4624070</wp:posOffset>
            </wp:positionH>
            <wp:positionV relativeFrom="paragraph">
              <wp:posOffset>259080</wp:posOffset>
            </wp:positionV>
            <wp:extent cx="1078865" cy="1343025"/>
            <wp:effectExtent l="0" t="0" r="6985" b="9525"/>
            <wp:wrapTight wrapText="bothSides">
              <wp:wrapPolygon edited="0">
                <wp:start x="0" y="0"/>
                <wp:lineTo x="0" y="21447"/>
                <wp:lineTo x="21358" y="21447"/>
                <wp:lineTo x="21358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B488F93" wp14:editId="25BCD8F5">
            <wp:simplePos x="0" y="0"/>
            <wp:positionH relativeFrom="column">
              <wp:posOffset>3062605</wp:posOffset>
            </wp:positionH>
            <wp:positionV relativeFrom="paragraph">
              <wp:posOffset>259080</wp:posOffset>
            </wp:positionV>
            <wp:extent cx="1079500" cy="1343025"/>
            <wp:effectExtent l="0" t="0" r="6350" b="9525"/>
            <wp:wrapTight wrapText="bothSides">
              <wp:wrapPolygon edited="0">
                <wp:start x="0" y="0"/>
                <wp:lineTo x="0" y="21447"/>
                <wp:lineTo x="21346" y="21447"/>
                <wp:lineTo x="21346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6DB9D47" wp14:editId="265CDDE6">
            <wp:simplePos x="0" y="0"/>
            <wp:positionH relativeFrom="column">
              <wp:posOffset>1519555</wp:posOffset>
            </wp:positionH>
            <wp:positionV relativeFrom="paragraph">
              <wp:posOffset>259080</wp:posOffset>
            </wp:positionV>
            <wp:extent cx="1079500" cy="1343025"/>
            <wp:effectExtent l="0" t="0" r="6350" b="9525"/>
            <wp:wrapTight wrapText="bothSides">
              <wp:wrapPolygon edited="0">
                <wp:start x="0" y="0"/>
                <wp:lineTo x="0" y="21447"/>
                <wp:lineTo x="21346" y="21447"/>
                <wp:lineTo x="2134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84A3F63" wp14:editId="09673B5D">
            <wp:simplePos x="0" y="0"/>
            <wp:positionH relativeFrom="column">
              <wp:posOffset>-4445</wp:posOffset>
            </wp:positionH>
            <wp:positionV relativeFrom="paragraph">
              <wp:posOffset>259080</wp:posOffset>
            </wp:positionV>
            <wp:extent cx="1079500" cy="1343025"/>
            <wp:effectExtent l="0" t="0" r="6350" b="9525"/>
            <wp:wrapTight wrapText="bothSides">
              <wp:wrapPolygon edited="0">
                <wp:start x="0" y="0"/>
                <wp:lineTo x="0" y="21447"/>
                <wp:lineTo x="21346" y="21447"/>
                <wp:lineTo x="21346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CFD560" w14:textId="22FF321B" w:rsidR="00F37B8A" w:rsidRDefault="00F37B8A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6AC21920" w14:textId="20421E96" w:rsidR="00F32979" w:rsidRDefault="00F32979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5AF2F187" w14:textId="66DAF42C" w:rsidR="00B0250C" w:rsidRDefault="00B0250C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64B0FA04" w14:textId="3C3DC586" w:rsidR="00B0250C" w:rsidRDefault="00B0250C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28CF7B53" w14:textId="77777777" w:rsidR="00E353B2" w:rsidRDefault="00E353B2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5709D943" w14:textId="2FE0C16C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F13FCE" w14:textId="555187D6" w:rsidR="00C34BD6" w:rsidRDefault="00C34BD6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URADI </w:t>
      </w:r>
    </w:p>
    <w:p w14:paraId="33D4EE44" w14:textId="77777777" w:rsidR="0019664A" w:rsidRDefault="0019664A" w:rsidP="00C34BD6">
      <w:pPr>
        <w:shd w:val="clear" w:color="auto" w:fill="E0DEF0" w:themeFill="accent4" w:themeFillTint="33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5EBEFE" w14:textId="77777777" w:rsidR="0056242B" w:rsidRDefault="0056242B" w:rsidP="00C643ED">
      <w:pPr>
        <w:spacing w:line="360" w:lineRule="auto"/>
        <w:rPr>
          <w:rFonts w:ascii="Arial" w:hAnsi="Arial" w:cs="Arial"/>
          <w:sz w:val="24"/>
          <w:szCs w:val="24"/>
        </w:rPr>
      </w:pPr>
    </w:p>
    <w:p w14:paraId="133B9D32" w14:textId="717F8258" w:rsidR="00757264" w:rsidRDefault="00731AD2" w:rsidP="00C643ED">
      <w:pPr>
        <w:spacing w:line="360" w:lineRule="auto"/>
        <w:rPr>
          <w:rStyle w:val="Hiperveza"/>
          <w:rFonts w:ascii="Arial" w:hAnsi="Arial" w:cs="Arial"/>
          <w:sz w:val="24"/>
          <w:szCs w:val="24"/>
        </w:rPr>
      </w:pPr>
      <w:r w:rsidRPr="008E7D95">
        <w:rPr>
          <w:rFonts w:ascii="Arial" w:hAnsi="Arial" w:cs="Arial"/>
          <w:sz w:val="24"/>
          <w:szCs w:val="24"/>
        </w:rPr>
        <w:t xml:space="preserve">Izradi kartu sa </w:t>
      </w:r>
      <w:r w:rsidR="00E61117">
        <w:rPr>
          <w:rFonts w:ascii="Arial" w:hAnsi="Arial" w:cs="Arial"/>
          <w:sz w:val="24"/>
          <w:szCs w:val="24"/>
        </w:rPr>
        <w:t xml:space="preserve">zaštićenim životinjskim vrstama </w:t>
      </w:r>
      <w:r w:rsidRPr="008E7D95">
        <w:rPr>
          <w:rFonts w:ascii="Arial" w:hAnsi="Arial" w:cs="Arial"/>
          <w:sz w:val="24"/>
          <w:szCs w:val="24"/>
        </w:rPr>
        <w:t xml:space="preserve">u digitalnom alatu </w:t>
      </w:r>
      <w:r w:rsidR="00927FB4">
        <w:rPr>
          <w:rFonts w:ascii="Arial" w:hAnsi="Arial" w:cs="Arial"/>
          <w:sz w:val="24"/>
          <w:szCs w:val="24"/>
        </w:rPr>
        <w:t>G</w:t>
      </w:r>
      <w:r w:rsidRPr="008E7D95">
        <w:rPr>
          <w:rFonts w:ascii="Arial" w:hAnsi="Arial" w:cs="Arial"/>
          <w:sz w:val="24"/>
          <w:szCs w:val="24"/>
        </w:rPr>
        <w:t xml:space="preserve">oogle </w:t>
      </w:r>
      <w:proofErr w:type="spellStart"/>
      <w:r w:rsidR="00927FB4">
        <w:rPr>
          <w:rFonts w:ascii="Arial" w:hAnsi="Arial" w:cs="Arial"/>
          <w:sz w:val="24"/>
          <w:szCs w:val="24"/>
        </w:rPr>
        <w:t>M</w:t>
      </w:r>
      <w:r w:rsidRPr="008E7D95">
        <w:rPr>
          <w:rFonts w:ascii="Arial" w:hAnsi="Arial" w:cs="Arial"/>
          <w:sz w:val="24"/>
          <w:szCs w:val="24"/>
        </w:rPr>
        <w:t>aps</w:t>
      </w:r>
      <w:proofErr w:type="spellEnd"/>
      <w:r w:rsidR="00927FB4">
        <w:rPr>
          <w:rFonts w:ascii="Arial" w:hAnsi="Arial" w:cs="Arial"/>
          <w:sz w:val="24"/>
          <w:szCs w:val="24"/>
        </w:rPr>
        <w:t>.</w:t>
      </w:r>
      <w:r w:rsidRPr="008E7D95"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Pr="008E7D95">
          <w:rPr>
            <w:rStyle w:val="Hiperveza"/>
            <w:rFonts w:ascii="Arial" w:hAnsi="Arial" w:cs="Arial"/>
            <w:sz w:val="24"/>
            <w:szCs w:val="24"/>
          </w:rPr>
          <w:t>https://www.google.com/maps/about/mymaps/</w:t>
        </w:r>
      </w:hyperlink>
    </w:p>
    <w:p w14:paraId="745761EE" w14:textId="1A797C2D" w:rsidR="00E61117" w:rsidRDefault="00E61117" w:rsidP="00160E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svaku </w:t>
      </w:r>
      <w:r w:rsidR="008E4F0C">
        <w:rPr>
          <w:rFonts w:ascii="Arial" w:hAnsi="Arial" w:cs="Arial"/>
          <w:sz w:val="24"/>
          <w:szCs w:val="24"/>
        </w:rPr>
        <w:t xml:space="preserve">zaštićenu </w:t>
      </w:r>
      <w:r>
        <w:rPr>
          <w:rFonts w:ascii="Arial" w:hAnsi="Arial" w:cs="Arial"/>
          <w:sz w:val="24"/>
          <w:szCs w:val="24"/>
        </w:rPr>
        <w:t>vrstu</w:t>
      </w:r>
      <w:r w:rsidR="0078529B">
        <w:rPr>
          <w:rFonts w:ascii="Arial" w:hAnsi="Arial" w:cs="Arial"/>
          <w:sz w:val="24"/>
          <w:szCs w:val="24"/>
        </w:rPr>
        <w:t xml:space="preserve"> stavi sliku, te </w:t>
      </w:r>
      <w:r w:rsidR="002D591E">
        <w:rPr>
          <w:rFonts w:ascii="Arial" w:hAnsi="Arial" w:cs="Arial"/>
          <w:sz w:val="24"/>
          <w:szCs w:val="24"/>
        </w:rPr>
        <w:t>napiši sljedeće podatke</w:t>
      </w:r>
      <w:r w:rsidR="00927FB4">
        <w:rPr>
          <w:rFonts w:ascii="Arial" w:hAnsi="Arial" w:cs="Arial"/>
          <w:sz w:val="24"/>
          <w:szCs w:val="24"/>
        </w:rPr>
        <w:t>:</w:t>
      </w:r>
      <w:r w:rsidR="002D591E">
        <w:rPr>
          <w:rFonts w:ascii="Arial" w:hAnsi="Arial" w:cs="Arial"/>
          <w:sz w:val="24"/>
          <w:szCs w:val="24"/>
        </w:rPr>
        <w:t xml:space="preserve"> </w:t>
      </w:r>
    </w:p>
    <w:p w14:paraId="336F551C" w14:textId="6AC3CB33" w:rsidR="00757264" w:rsidRPr="0019664A" w:rsidRDefault="00757264" w:rsidP="00927FB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Naziv</w:t>
      </w:r>
      <w:r w:rsidR="00B53322" w:rsidRPr="0019664A">
        <w:rPr>
          <w:rFonts w:ascii="Arial" w:hAnsi="Arial" w:cs="Arial"/>
          <w:b/>
          <w:bCs/>
          <w:sz w:val="24"/>
          <w:szCs w:val="24"/>
        </w:rPr>
        <w:t xml:space="preserve"> zaštićene vrste </w:t>
      </w:r>
    </w:p>
    <w:p w14:paraId="1B2F2296" w14:textId="51F978EF" w:rsidR="00F042B0" w:rsidRDefault="00D025D1" w:rsidP="00927FB4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Glavni razlozi ugroženosti</w:t>
      </w:r>
      <w:r w:rsidRPr="00C04DC1">
        <w:rPr>
          <w:rFonts w:ascii="Arial" w:hAnsi="Arial" w:cs="Arial"/>
          <w:sz w:val="24"/>
          <w:szCs w:val="24"/>
        </w:rPr>
        <w:t xml:space="preserve"> </w:t>
      </w:r>
      <w:r w:rsidR="00C34BD6">
        <w:rPr>
          <w:rFonts w:ascii="Arial" w:hAnsi="Arial" w:cs="Arial"/>
          <w:sz w:val="24"/>
          <w:szCs w:val="24"/>
        </w:rPr>
        <w:t>(sažeto)</w:t>
      </w:r>
    </w:p>
    <w:p w14:paraId="13AEB9B5" w14:textId="419D7E0C" w:rsidR="00C34BD6" w:rsidRPr="00927FB4" w:rsidRDefault="00C34BD6" w:rsidP="00927FB4">
      <w:pPr>
        <w:spacing w:line="360" w:lineRule="auto"/>
        <w:rPr>
          <w:rFonts w:ascii="Arial" w:hAnsi="Arial" w:cs="Arial"/>
          <w:sz w:val="24"/>
          <w:szCs w:val="24"/>
        </w:rPr>
      </w:pPr>
      <w:r w:rsidRPr="0019664A">
        <w:rPr>
          <w:rFonts w:ascii="Arial" w:hAnsi="Arial" w:cs="Arial"/>
          <w:b/>
          <w:bCs/>
          <w:sz w:val="24"/>
          <w:szCs w:val="24"/>
        </w:rPr>
        <w:t>Prijedlog zaštite</w:t>
      </w:r>
      <w:r w:rsidR="00927FB4">
        <w:rPr>
          <w:rFonts w:ascii="Arial" w:hAnsi="Arial" w:cs="Arial"/>
          <w:sz w:val="24"/>
          <w:szCs w:val="24"/>
        </w:rPr>
        <w:t>.</w:t>
      </w:r>
    </w:p>
    <w:sectPr w:rsidR="00C34BD6" w:rsidRPr="00927FB4" w:rsidSect="007A343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587654">
    <w:abstractNumId w:val="1"/>
  </w:num>
  <w:num w:numId="2" w16cid:durableId="171619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98"/>
    <w:rsid w:val="00002E7F"/>
    <w:rsid w:val="00021DAD"/>
    <w:rsid w:val="000F151B"/>
    <w:rsid w:val="000F1A1A"/>
    <w:rsid w:val="000F30F5"/>
    <w:rsid w:val="00105D87"/>
    <w:rsid w:val="00153D90"/>
    <w:rsid w:val="00160E42"/>
    <w:rsid w:val="00163C85"/>
    <w:rsid w:val="0019664A"/>
    <w:rsid w:val="00297462"/>
    <w:rsid w:val="002D591E"/>
    <w:rsid w:val="00340608"/>
    <w:rsid w:val="003562BA"/>
    <w:rsid w:val="003808EE"/>
    <w:rsid w:val="003A2612"/>
    <w:rsid w:val="003C4CAE"/>
    <w:rsid w:val="003F54E5"/>
    <w:rsid w:val="004278D2"/>
    <w:rsid w:val="00437F2D"/>
    <w:rsid w:val="00482F48"/>
    <w:rsid w:val="00491E42"/>
    <w:rsid w:val="004E433E"/>
    <w:rsid w:val="004F00DE"/>
    <w:rsid w:val="004F42C3"/>
    <w:rsid w:val="00537861"/>
    <w:rsid w:val="00547878"/>
    <w:rsid w:val="0056242B"/>
    <w:rsid w:val="00591F2B"/>
    <w:rsid w:val="005A511C"/>
    <w:rsid w:val="005B5614"/>
    <w:rsid w:val="005C12B7"/>
    <w:rsid w:val="005C313F"/>
    <w:rsid w:val="005C58F5"/>
    <w:rsid w:val="005D4501"/>
    <w:rsid w:val="005F3F95"/>
    <w:rsid w:val="006354E3"/>
    <w:rsid w:val="00637A38"/>
    <w:rsid w:val="006528CE"/>
    <w:rsid w:val="00665D41"/>
    <w:rsid w:val="00690D76"/>
    <w:rsid w:val="006D215C"/>
    <w:rsid w:val="007267B4"/>
    <w:rsid w:val="00731AD2"/>
    <w:rsid w:val="00757264"/>
    <w:rsid w:val="0078529B"/>
    <w:rsid w:val="007A3433"/>
    <w:rsid w:val="007F5A85"/>
    <w:rsid w:val="00815AF1"/>
    <w:rsid w:val="00830094"/>
    <w:rsid w:val="00865885"/>
    <w:rsid w:val="00873098"/>
    <w:rsid w:val="008739F9"/>
    <w:rsid w:val="00883584"/>
    <w:rsid w:val="008A535A"/>
    <w:rsid w:val="008D0BEB"/>
    <w:rsid w:val="008E4F0C"/>
    <w:rsid w:val="00905097"/>
    <w:rsid w:val="00917E93"/>
    <w:rsid w:val="00927FB4"/>
    <w:rsid w:val="009301E4"/>
    <w:rsid w:val="0095236B"/>
    <w:rsid w:val="00977B80"/>
    <w:rsid w:val="009873A1"/>
    <w:rsid w:val="009B3F2B"/>
    <w:rsid w:val="00A33059"/>
    <w:rsid w:val="00AE33F8"/>
    <w:rsid w:val="00AF56D0"/>
    <w:rsid w:val="00B0250C"/>
    <w:rsid w:val="00B053AD"/>
    <w:rsid w:val="00B058FB"/>
    <w:rsid w:val="00B1310A"/>
    <w:rsid w:val="00B53322"/>
    <w:rsid w:val="00B76A04"/>
    <w:rsid w:val="00B97E79"/>
    <w:rsid w:val="00BB6699"/>
    <w:rsid w:val="00BB6B3A"/>
    <w:rsid w:val="00BC194A"/>
    <w:rsid w:val="00BD2356"/>
    <w:rsid w:val="00BE1F47"/>
    <w:rsid w:val="00C04DC1"/>
    <w:rsid w:val="00C178D7"/>
    <w:rsid w:val="00C32084"/>
    <w:rsid w:val="00C34BD6"/>
    <w:rsid w:val="00C43F58"/>
    <w:rsid w:val="00C643ED"/>
    <w:rsid w:val="00C86277"/>
    <w:rsid w:val="00D025D1"/>
    <w:rsid w:val="00D9292A"/>
    <w:rsid w:val="00DC168A"/>
    <w:rsid w:val="00DD01F8"/>
    <w:rsid w:val="00E230FA"/>
    <w:rsid w:val="00E353B2"/>
    <w:rsid w:val="00E4349E"/>
    <w:rsid w:val="00E61117"/>
    <w:rsid w:val="00E701C8"/>
    <w:rsid w:val="00E87056"/>
    <w:rsid w:val="00E9316B"/>
    <w:rsid w:val="00EE0E7E"/>
    <w:rsid w:val="00F042B0"/>
    <w:rsid w:val="00F05C65"/>
    <w:rsid w:val="00F32979"/>
    <w:rsid w:val="00F37B8A"/>
    <w:rsid w:val="00F60998"/>
    <w:rsid w:val="00F7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3D2FD"/>
  <w15:chartTrackingRefBased/>
  <w15:docId w15:val="{260D9FAE-4EA2-48EC-975E-C1727F9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E9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5614"/>
    <w:rPr>
      <w:color w:val="0066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B5614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8739F9"/>
    <w:rPr>
      <w:i/>
      <w:iCs/>
    </w:rPr>
  </w:style>
  <w:style w:type="character" w:styleId="SlijeenaHiperveza">
    <w:name w:val="FollowedHyperlink"/>
    <w:basedOn w:val="Zadanifontodlomka"/>
    <w:uiPriority w:val="99"/>
    <w:semiHidden/>
    <w:unhideWhenUsed/>
    <w:rsid w:val="000F30F5"/>
    <w:rPr>
      <w:color w:val="666699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F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9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redine.com/jama-baredine/covjecja-ribica/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hyperlink" Target="https://biologer.hr/hr/groups/16/species/126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priroda-vz.hr/wp-content/uploads/2017/12/Vodozemci-i-Gmazovi.pdf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zasticenevrsteuhrvatskoj/gmazovi-i-vodozemci" TargetMode="External"/><Relationship Id="rId14" Type="http://schemas.openxmlformats.org/officeDocument/2006/relationships/hyperlink" Target="https://www.google.com/maps/about/mymaps/" TargetMode="External"/></Relationships>
</file>

<file path=word/theme/theme1.xml><?xml version="1.0" encoding="utf-8"?>
<a:theme xmlns:a="http://schemas.openxmlformats.org/drawingml/2006/main" name="Tema sustava Office">
  <a:themeElements>
    <a:clrScheme name="Ljubičasta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BB70-17B1-4190-93FD-9179E507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LEOPOLDINA Vitković</dc:creator>
  <cp:keywords/>
  <dc:description/>
  <cp:lastModifiedBy>Melita Povalec</cp:lastModifiedBy>
  <cp:revision>91</cp:revision>
  <dcterms:created xsi:type="dcterms:W3CDTF">2022-09-11T06:28:00Z</dcterms:created>
  <dcterms:modified xsi:type="dcterms:W3CDTF">2022-10-03T05:28:00Z</dcterms:modified>
</cp:coreProperties>
</file>